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0CC" w:rsidRPr="00B430CC" w:rsidRDefault="00B430CC" w:rsidP="00B430CC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40"/>
          <w:szCs w:val="40"/>
        </w:rPr>
      </w:pPr>
      <w:bookmarkStart w:id="0" w:name="_GoBack"/>
      <w:r w:rsidRPr="00B430CC">
        <w:rPr>
          <w:rFonts w:ascii="Times New Roman" w:hAnsi="Times New Roman" w:cs="Times New Roman"/>
          <w:b/>
          <w:i/>
          <w:color w:val="0070C0"/>
          <w:sz w:val="40"/>
          <w:szCs w:val="40"/>
        </w:rPr>
        <w:t>Актуальность соц</w:t>
      </w:r>
      <w:r w:rsidRPr="00B430CC">
        <w:rPr>
          <w:rFonts w:ascii="Times New Roman" w:hAnsi="Times New Roman" w:cs="Times New Roman"/>
          <w:b/>
          <w:i/>
          <w:color w:val="0070C0"/>
          <w:sz w:val="40"/>
          <w:szCs w:val="40"/>
        </w:rPr>
        <w:t xml:space="preserve">иально-нравственного воспитания </w:t>
      </w:r>
      <w:r w:rsidR="00941F5E">
        <w:rPr>
          <w:rFonts w:ascii="Times New Roman" w:hAnsi="Times New Roman" w:cs="Times New Roman"/>
          <w:b/>
          <w:i/>
          <w:color w:val="0070C0"/>
          <w:sz w:val="40"/>
          <w:szCs w:val="40"/>
        </w:rPr>
        <w:t>дошкольников в условиях ДОУ</w:t>
      </w:r>
      <w:r w:rsidRPr="00B430CC">
        <w:rPr>
          <w:rFonts w:ascii="Times New Roman" w:hAnsi="Times New Roman" w:cs="Times New Roman"/>
          <w:b/>
          <w:i/>
          <w:color w:val="0070C0"/>
          <w:sz w:val="40"/>
          <w:szCs w:val="40"/>
        </w:rPr>
        <w:t>.</w:t>
      </w:r>
    </w:p>
    <w:bookmarkEnd w:id="0"/>
    <w:p w:rsidR="00B430CC" w:rsidRPr="00B430CC" w:rsidRDefault="00B430CC" w:rsidP="00B430C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430CC">
        <w:rPr>
          <w:rFonts w:ascii="Times New Roman" w:hAnsi="Times New Roman" w:cs="Times New Roman"/>
          <w:sz w:val="32"/>
          <w:szCs w:val="32"/>
        </w:rPr>
        <w:t xml:space="preserve">Актуальность социально-нравственного воспитания дошкольников состоит в том, что дошкольный возраст – время активного вхождения ребенка в широкий социальный мир, установления разнообразных взаимоотношений </w:t>
      </w:r>
      <w:proofErr w:type="gramStart"/>
      <w:r w:rsidRPr="00B430CC">
        <w:rPr>
          <w:rFonts w:ascii="Times New Roman" w:hAnsi="Times New Roman" w:cs="Times New Roman"/>
          <w:sz w:val="32"/>
          <w:szCs w:val="32"/>
        </w:rPr>
        <w:t>со</w:t>
      </w:r>
      <w:proofErr w:type="gramEnd"/>
      <w:r w:rsidRPr="00B430CC">
        <w:rPr>
          <w:rFonts w:ascii="Times New Roman" w:hAnsi="Times New Roman" w:cs="Times New Roman"/>
          <w:sz w:val="32"/>
          <w:szCs w:val="32"/>
        </w:rPr>
        <w:t xml:space="preserve"> взрослыми и сверстниками, пробуждения гуманных чувств. По мнению Т. И. Бабаевой, именно в этом возрасте необходимо задать нравственные ориентиры социального развития ребенка. Она подчеркивает неразрывную связь процесса социально-</w:t>
      </w:r>
      <w:r w:rsidRPr="00B430CC">
        <w:rPr>
          <w:rFonts w:ascii="Times New Roman" w:hAnsi="Times New Roman" w:cs="Times New Roman"/>
          <w:sz w:val="32"/>
          <w:szCs w:val="32"/>
        </w:rPr>
        <w:t>нравственного развития ребенка.</w:t>
      </w:r>
    </w:p>
    <w:p w:rsidR="00B430CC" w:rsidRPr="00B430CC" w:rsidRDefault="00B430CC" w:rsidP="00B430C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430CC">
        <w:rPr>
          <w:rFonts w:ascii="Times New Roman" w:hAnsi="Times New Roman" w:cs="Times New Roman"/>
          <w:sz w:val="32"/>
          <w:szCs w:val="32"/>
        </w:rPr>
        <w:t>Проблема формирования социальн</w:t>
      </w:r>
      <w:proofErr w:type="gramStart"/>
      <w:r w:rsidRPr="00B430CC">
        <w:rPr>
          <w:rFonts w:ascii="Times New Roman" w:hAnsi="Times New Roman" w:cs="Times New Roman"/>
          <w:sz w:val="32"/>
          <w:szCs w:val="32"/>
        </w:rPr>
        <w:t>о-</w:t>
      </w:r>
      <w:proofErr w:type="gramEnd"/>
      <w:r w:rsidRPr="00B430CC">
        <w:rPr>
          <w:rFonts w:ascii="Times New Roman" w:hAnsi="Times New Roman" w:cs="Times New Roman"/>
          <w:sz w:val="32"/>
          <w:szCs w:val="32"/>
        </w:rPr>
        <w:t xml:space="preserve"> нравственных качеств личности дошкольников, привычек нравственного поведения стояла перед педагогами всегда. Как показывают социологические исследования, проведенные среди родителей и воспитателей, самыми ценными качествами детей, несмотря на увлечение ранним интеллектуальным развитием, и те и другие считают доброту и отзывчивость. Важность этой задачи очевидна. Именно в дошкольном возрасте складываются основные этические инстанции, оформляются и укрепляются основы лично</w:t>
      </w:r>
      <w:r w:rsidRPr="00B430CC">
        <w:rPr>
          <w:rFonts w:ascii="Times New Roman" w:hAnsi="Times New Roman" w:cs="Times New Roman"/>
          <w:sz w:val="32"/>
          <w:szCs w:val="32"/>
        </w:rPr>
        <w:t>сти и отношение к другим людям.</w:t>
      </w:r>
    </w:p>
    <w:p w:rsidR="00B430CC" w:rsidRPr="00B430CC" w:rsidRDefault="00B430CC" w:rsidP="00B430C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430CC">
        <w:rPr>
          <w:rFonts w:ascii="Times New Roman" w:hAnsi="Times New Roman" w:cs="Times New Roman"/>
          <w:sz w:val="32"/>
          <w:szCs w:val="32"/>
        </w:rPr>
        <w:t>Формирование основ моральных качеств человека начинается еще в дошкольном детстве. От того, насколько успешно осуществляется этот процесс, во многом зависит дальнейшее нравственное развитие детей. Важно с самого начала формировать у ребенка необходимые нравственные чувства, представления, понятия и на их основе поступки, соответствующ</w:t>
      </w:r>
      <w:r w:rsidRPr="00B430CC">
        <w:rPr>
          <w:rFonts w:ascii="Times New Roman" w:hAnsi="Times New Roman" w:cs="Times New Roman"/>
          <w:sz w:val="32"/>
          <w:szCs w:val="32"/>
        </w:rPr>
        <w:t>ие нормам поведения в обществе.</w:t>
      </w:r>
    </w:p>
    <w:p w:rsidR="00B430CC" w:rsidRPr="00B430CC" w:rsidRDefault="00B430CC" w:rsidP="00B430C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430CC">
        <w:rPr>
          <w:rFonts w:ascii="Times New Roman" w:hAnsi="Times New Roman" w:cs="Times New Roman"/>
          <w:sz w:val="32"/>
          <w:szCs w:val="32"/>
        </w:rPr>
        <w:t xml:space="preserve">В дошкольные годы под руководством взрослых ребенок приобретает первоначальный опыт поведения, отношения к близким людям, сверстникам, вещам, природе, усваивает моральные нормы. Руководя деятельностью детей, воспитатель формирует у них такие важные для каждого человека черты, как любовь к Родине, доброжелательность и уважение к окружающим, бережное отношение к результатам труда людей, желание посильно помогать им, активность и инициативу </w:t>
      </w:r>
      <w:r w:rsidRPr="00B430CC">
        <w:rPr>
          <w:rFonts w:ascii="Times New Roman" w:hAnsi="Times New Roman" w:cs="Times New Roman"/>
          <w:sz w:val="32"/>
          <w:szCs w:val="32"/>
        </w:rPr>
        <w:t>в самостоятельной деятельности.</w:t>
      </w:r>
    </w:p>
    <w:p w:rsidR="00B430CC" w:rsidRPr="00B430CC" w:rsidRDefault="00B430CC" w:rsidP="00B430C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430CC">
        <w:rPr>
          <w:rFonts w:ascii="Times New Roman" w:hAnsi="Times New Roman" w:cs="Times New Roman"/>
          <w:sz w:val="32"/>
          <w:szCs w:val="32"/>
        </w:rPr>
        <w:lastRenderedPageBreak/>
        <w:t>Исследования ученых показывают, что дошкольный возраст характеризуется большими возможностями для нравственного воспитания детей</w:t>
      </w:r>
      <w:proofErr w:type="gramStart"/>
      <w:r w:rsidRPr="00B430CC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Pr="00B430CC">
        <w:rPr>
          <w:rFonts w:ascii="Times New Roman" w:hAnsi="Times New Roman" w:cs="Times New Roman"/>
          <w:sz w:val="32"/>
          <w:szCs w:val="32"/>
        </w:rPr>
        <w:t xml:space="preserve"> в разных видах их деятельности успешно формируются некоторые способы сознательного управления своим поведением, активность и самостоятельность, интерес к общественному окружению. В обществе сверстников между дошкольниками устанавливаются взаимоотношения, которые под руководством воспитателя приобретают коллективистский характер, у детей возникает</w:t>
      </w:r>
      <w:r w:rsidRPr="00B430CC">
        <w:rPr>
          <w:rFonts w:ascii="Times New Roman" w:hAnsi="Times New Roman" w:cs="Times New Roman"/>
          <w:sz w:val="32"/>
          <w:szCs w:val="32"/>
        </w:rPr>
        <w:t xml:space="preserve"> чувство товарищества и дружбы.</w:t>
      </w:r>
    </w:p>
    <w:p w:rsidR="00B430CC" w:rsidRPr="00B430CC" w:rsidRDefault="00B430CC" w:rsidP="00B430C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430CC">
        <w:rPr>
          <w:rFonts w:ascii="Times New Roman" w:hAnsi="Times New Roman" w:cs="Times New Roman"/>
          <w:sz w:val="32"/>
          <w:szCs w:val="32"/>
        </w:rPr>
        <w:t>Правильное воспитание предупреждает накопление ребенком отрицательного опыта, препятствует развитию нежелательных навыков и привычек поведения, что может неблагоприятно сказываться на формиро</w:t>
      </w:r>
      <w:r w:rsidRPr="00B430CC">
        <w:rPr>
          <w:rFonts w:ascii="Times New Roman" w:hAnsi="Times New Roman" w:cs="Times New Roman"/>
          <w:sz w:val="32"/>
          <w:szCs w:val="32"/>
        </w:rPr>
        <w:t>вании его нравственных качеств.</w:t>
      </w:r>
    </w:p>
    <w:p w:rsidR="00B430CC" w:rsidRPr="00B430CC" w:rsidRDefault="00B430CC" w:rsidP="00B430C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430CC">
        <w:rPr>
          <w:rFonts w:ascii="Times New Roman" w:hAnsi="Times New Roman" w:cs="Times New Roman"/>
          <w:sz w:val="32"/>
          <w:szCs w:val="32"/>
        </w:rPr>
        <w:t>Неоспорим тот факт, что с первых дней своего существования человек окружен другими людьми. С самого начала своей жизни он включен в социальное взаимодействие. Первый опыт общения ребенок приобретает еще до того, как научится говорить. В процессе взаимодействия с другими людьми он получает определенный социальный опыт, который, будучи субъективно усвоенным, становится не</w:t>
      </w:r>
      <w:r w:rsidRPr="00B430CC">
        <w:rPr>
          <w:rFonts w:ascii="Times New Roman" w:hAnsi="Times New Roman" w:cs="Times New Roman"/>
          <w:sz w:val="32"/>
          <w:szCs w:val="32"/>
        </w:rPr>
        <w:t>отъемлемой частью его личности.</w:t>
      </w:r>
    </w:p>
    <w:p w:rsidR="00B430CC" w:rsidRPr="00B430CC" w:rsidRDefault="00B430CC" w:rsidP="00B430C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430CC">
        <w:rPr>
          <w:rFonts w:ascii="Times New Roman" w:hAnsi="Times New Roman" w:cs="Times New Roman"/>
          <w:sz w:val="32"/>
          <w:szCs w:val="32"/>
        </w:rPr>
        <w:t>Личность развивается и совершенствуется под влиянием других людей, приспосабливается к выполнению в обществе конкретных обязанностей, несёт за своё поведение, действия и поступки определённую ответственность. Этот процесс получил название «социализации», основным содержанием которого является передача обществом социально-исторического опыта, культуры, правил и норм поведения, ценностных ориентаций, кро</w:t>
      </w:r>
      <w:r w:rsidRPr="00B430CC">
        <w:rPr>
          <w:rFonts w:ascii="Times New Roman" w:hAnsi="Times New Roman" w:cs="Times New Roman"/>
          <w:sz w:val="32"/>
          <w:szCs w:val="32"/>
        </w:rPr>
        <w:t>ме того, усвоение их индивидом.</w:t>
      </w:r>
    </w:p>
    <w:p w:rsidR="00B430CC" w:rsidRPr="00B430CC" w:rsidRDefault="00B430CC" w:rsidP="00B430CC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 мнению многих ученых,</w:t>
      </w:r>
      <w:r w:rsidRPr="00B430CC">
        <w:rPr>
          <w:rFonts w:ascii="Times New Roman" w:hAnsi="Times New Roman" w:cs="Times New Roman"/>
          <w:sz w:val="32"/>
          <w:szCs w:val="32"/>
        </w:rPr>
        <w:t xml:space="preserve"> первые годы жизни - это критически важный период для социального, интеллектуального и личностного развития. Именно в детском возрасте у человека формируется самосознание и закладываются первые представления о самом себе, образуются устойчивые формы межличностного взаимодействия, моральные и социальные нормы, а именно в этот период </w:t>
      </w:r>
      <w:r w:rsidRPr="00B430CC">
        <w:rPr>
          <w:rFonts w:ascii="Times New Roman" w:hAnsi="Times New Roman" w:cs="Times New Roman"/>
          <w:sz w:val="32"/>
          <w:szCs w:val="32"/>
        </w:rPr>
        <w:lastRenderedPageBreak/>
        <w:t xml:space="preserve">перестраивается система взаимоотношений ребенка </w:t>
      </w:r>
      <w:proofErr w:type="gramStart"/>
      <w:r w:rsidRPr="00B430CC">
        <w:rPr>
          <w:rFonts w:ascii="Times New Roman" w:hAnsi="Times New Roman" w:cs="Times New Roman"/>
          <w:sz w:val="32"/>
          <w:szCs w:val="32"/>
        </w:rPr>
        <w:t>со</w:t>
      </w:r>
      <w:proofErr w:type="gramEnd"/>
      <w:r w:rsidRPr="00B430CC">
        <w:rPr>
          <w:rFonts w:ascii="Times New Roman" w:hAnsi="Times New Roman" w:cs="Times New Roman"/>
          <w:sz w:val="32"/>
          <w:szCs w:val="32"/>
        </w:rPr>
        <w:t xml:space="preserve"> взрослыми и сверстниками, виды деятельности усложняются, возникает совместная деятельность. Ребенок пристально присматривается к миру взрослых, начиная выделять в нем взаимоотношения между людьми. Дошкольник постигает мир человеческих отношений, открывает законы, по которым строится взаимодействие людей, то есть нормы поведения. </w:t>
      </w:r>
      <w:proofErr w:type="gramStart"/>
      <w:r w:rsidRPr="00B430CC">
        <w:rPr>
          <w:rFonts w:ascii="Times New Roman" w:hAnsi="Times New Roman" w:cs="Times New Roman"/>
          <w:sz w:val="32"/>
          <w:szCs w:val="32"/>
        </w:rPr>
        <w:t>Стремясь</w:t>
      </w:r>
      <w:proofErr w:type="gramEnd"/>
      <w:r w:rsidRPr="00B430CC">
        <w:rPr>
          <w:rFonts w:ascii="Times New Roman" w:hAnsi="Times New Roman" w:cs="Times New Roman"/>
          <w:sz w:val="32"/>
          <w:szCs w:val="32"/>
        </w:rPr>
        <w:t xml:space="preserve"> стать взрослым, дошкольник подчиняет свои действия общественным нормам и правилам по</w:t>
      </w:r>
      <w:r w:rsidRPr="00B430CC">
        <w:rPr>
          <w:rFonts w:ascii="Times New Roman" w:hAnsi="Times New Roman" w:cs="Times New Roman"/>
          <w:sz w:val="32"/>
          <w:szCs w:val="32"/>
        </w:rPr>
        <w:t>ведения, т. е. социализируется.</w:t>
      </w:r>
    </w:p>
    <w:p w:rsidR="00B430CC" w:rsidRPr="00B430CC" w:rsidRDefault="00B430CC" w:rsidP="00B430C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430CC">
        <w:rPr>
          <w:rFonts w:ascii="Times New Roman" w:hAnsi="Times New Roman" w:cs="Times New Roman"/>
          <w:sz w:val="32"/>
          <w:szCs w:val="32"/>
        </w:rPr>
        <w:t>Социальное воспитание – это процесс создания условий, способствующих вхождению ребенка в мир культуры, традиций, человеческих отношений. Педагогические условия, направленные на социально-</w:t>
      </w:r>
      <w:r w:rsidRPr="00B430CC">
        <w:rPr>
          <w:rFonts w:ascii="Times New Roman" w:hAnsi="Times New Roman" w:cs="Times New Roman"/>
          <w:sz w:val="32"/>
          <w:szCs w:val="32"/>
        </w:rPr>
        <w:t>нравственное воспитание детей</w:t>
      </w:r>
      <w:proofErr w:type="gramStart"/>
      <w:r w:rsidRPr="00B430CC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</w:p>
    <w:p w:rsidR="00B430CC" w:rsidRPr="00B430CC" w:rsidRDefault="00B430CC" w:rsidP="00B430C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430CC">
        <w:rPr>
          <w:rFonts w:ascii="Times New Roman" w:hAnsi="Times New Roman" w:cs="Times New Roman"/>
          <w:sz w:val="32"/>
          <w:szCs w:val="32"/>
        </w:rPr>
        <w:t xml:space="preserve">- использование программ </w:t>
      </w:r>
      <w:r w:rsidRPr="00B430CC">
        <w:rPr>
          <w:rFonts w:ascii="Times New Roman" w:hAnsi="Times New Roman" w:cs="Times New Roman"/>
          <w:sz w:val="32"/>
          <w:szCs w:val="32"/>
        </w:rPr>
        <w:t>нравственного воспитания детей;</w:t>
      </w:r>
    </w:p>
    <w:p w:rsidR="00B430CC" w:rsidRPr="00B430CC" w:rsidRDefault="00B430CC" w:rsidP="00B430C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430CC">
        <w:rPr>
          <w:rFonts w:ascii="Times New Roman" w:hAnsi="Times New Roman" w:cs="Times New Roman"/>
          <w:sz w:val="32"/>
          <w:szCs w:val="32"/>
        </w:rPr>
        <w:t>- знание комплексной технологии психолого-педагогического сопровождения нравственного воспитан</w:t>
      </w:r>
      <w:r w:rsidRPr="00B430CC">
        <w:rPr>
          <w:rFonts w:ascii="Times New Roman" w:hAnsi="Times New Roman" w:cs="Times New Roman"/>
          <w:sz w:val="32"/>
          <w:szCs w:val="32"/>
        </w:rPr>
        <w:t>ия детей;</w:t>
      </w:r>
    </w:p>
    <w:p w:rsidR="00B430CC" w:rsidRPr="00B430CC" w:rsidRDefault="00B430CC" w:rsidP="00B430C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430CC">
        <w:rPr>
          <w:rFonts w:ascii="Times New Roman" w:hAnsi="Times New Roman" w:cs="Times New Roman"/>
          <w:sz w:val="32"/>
          <w:szCs w:val="32"/>
        </w:rPr>
        <w:t>- создание положительного эмоционально активного, ценн</w:t>
      </w:r>
      <w:r w:rsidRPr="00B430CC">
        <w:rPr>
          <w:rFonts w:ascii="Times New Roman" w:hAnsi="Times New Roman" w:cs="Times New Roman"/>
          <w:sz w:val="32"/>
          <w:szCs w:val="32"/>
        </w:rPr>
        <w:t>остного отношения между детьми;</w:t>
      </w:r>
    </w:p>
    <w:p w:rsidR="00B430CC" w:rsidRPr="00B430CC" w:rsidRDefault="00B430CC" w:rsidP="00B430C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430CC">
        <w:rPr>
          <w:rFonts w:ascii="Times New Roman" w:hAnsi="Times New Roman" w:cs="Times New Roman"/>
          <w:sz w:val="32"/>
          <w:szCs w:val="32"/>
        </w:rPr>
        <w:t>- задействование традиций, ритуалов, личностно-ор</w:t>
      </w:r>
      <w:r w:rsidRPr="00B430CC">
        <w:rPr>
          <w:rFonts w:ascii="Times New Roman" w:hAnsi="Times New Roman" w:cs="Times New Roman"/>
          <w:sz w:val="32"/>
          <w:szCs w:val="32"/>
        </w:rPr>
        <w:t>иентированного подхода к детям;</w:t>
      </w:r>
    </w:p>
    <w:p w:rsidR="00B430CC" w:rsidRPr="00B430CC" w:rsidRDefault="00B430CC" w:rsidP="00B430C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430CC">
        <w:rPr>
          <w:rFonts w:ascii="Times New Roman" w:hAnsi="Times New Roman" w:cs="Times New Roman"/>
          <w:sz w:val="32"/>
          <w:szCs w:val="32"/>
        </w:rPr>
        <w:t>- использование методов диагностики</w:t>
      </w:r>
      <w:r w:rsidRPr="00B430CC">
        <w:rPr>
          <w:rFonts w:ascii="Times New Roman" w:hAnsi="Times New Roman" w:cs="Times New Roman"/>
          <w:sz w:val="32"/>
          <w:szCs w:val="32"/>
        </w:rPr>
        <w:t xml:space="preserve"> межличностных отношений детей.</w:t>
      </w:r>
    </w:p>
    <w:p w:rsidR="00B430CC" w:rsidRPr="00B430CC" w:rsidRDefault="00B430CC" w:rsidP="00B430C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430CC">
        <w:rPr>
          <w:rFonts w:ascii="Times New Roman" w:hAnsi="Times New Roman" w:cs="Times New Roman"/>
          <w:sz w:val="32"/>
          <w:szCs w:val="32"/>
        </w:rPr>
        <w:t>Компоненты соц</w:t>
      </w:r>
      <w:r w:rsidRPr="00B430CC">
        <w:rPr>
          <w:rFonts w:ascii="Times New Roman" w:hAnsi="Times New Roman" w:cs="Times New Roman"/>
          <w:sz w:val="32"/>
          <w:szCs w:val="32"/>
        </w:rPr>
        <w:t>иально компетентного поведения:</w:t>
      </w:r>
    </w:p>
    <w:p w:rsidR="00B430CC" w:rsidRPr="00B430CC" w:rsidRDefault="00B430CC" w:rsidP="00B430C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430CC">
        <w:rPr>
          <w:rFonts w:ascii="Times New Roman" w:hAnsi="Times New Roman" w:cs="Times New Roman"/>
          <w:sz w:val="32"/>
          <w:szCs w:val="32"/>
        </w:rPr>
        <w:t>- умение сказат</w:t>
      </w:r>
      <w:r w:rsidRPr="00B430CC">
        <w:rPr>
          <w:rFonts w:ascii="Times New Roman" w:hAnsi="Times New Roman" w:cs="Times New Roman"/>
          <w:sz w:val="32"/>
          <w:szCs w:val="32"/>
        </w:rPr>
        <w:t>ь «нет» в негативных ситуациях;</w:t>
      </w:r>
    </w:p>
    <w:p w:rsidR="00B430CC" w:rsidRPr="00B430CC" w:rsidRDefault="00B430CC" w:rsidP="00B430C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430CC">
        <w:rPr>
          <w:rFonts w:ascii="Times New Roman" w:hAnsi="Times New Roman" w:cs="Times New Roman"/>
          <w:sz w:val="32"/>
          <w:szCs w:val="32"/>
        </w:rPr>
        <w:t>- умение выражать желания и</w:t>
      </w:r>
      <w:r w:rsidRPr="00B430CC">
        <w:rPr>
          <w:rFonts w:ascii="Times New Roman" w:hAnsi="Times New Roman" w:cs="Times New Roman"/>
          <w:sz w:val="32"/>
          <w:szCs w:val="32"/>
        </w:rPr>
        <w:t xml:space="preserve"> требования в приемлемой форме;</w:t>
      </w:r>
    </w:p>
    <w:p w:rsidR="00B430CC" w:rsidRPr="00B430CC" w:rsidRDefault="00B430CC" w:rsidP="00B430C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430CC">
        <w:rPr>
          <w:rFonts w:ascii="Times New Roman" w:hAnsi="Times New Roman" w:cs="Times New Roman"/>
          <w:sz w:val="32"/>
          <w:szCs w:val="32"/>
        </w:rPr>
        <w:t>- владение навыками эффективного общения: умение налаживать контакты, умени</w:t>
      </w:r>
      <w:r w:rsidRPr="00B430CC">
        <w:rPr>
          <w:rFonts w:ascii="Times New Roman" w:hAnsi="Times New Roman" w:cs="Times New Roman"/>
          <w:sz w:val="32"/>
          <w:szCs w:val="32"/>
        </w:rPr>
        <w:t>е вести и заканчивать разговор;</w:t>
      </w:r>
    </w:p>
    <w:p w:rsidR="00B430CC" w:rsidRPr="00B430CC" w:rsidRDefault="00B430CC" w:rsidP="00B430C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430CC">
        <w:rPr>
          <w:rFonts w:ascii="Times New Roman" w:hAnsi="Times New Roman" w:cs="Times New Roman"/>
          <w:sz w:val="32"/>
          <w:szCs w:val="32"/>
        </w:rPr>
        <w:t xml:space="preserve">- выражать как позитивные, так и негативные чувства </w:t>
      </w:r>
      <w:r w:rsidRPr="00B430CC">
        <w:rPr>
          <w:rFonts w:ascii="Times New Roman" w:hAnsi="Times New Roman" w:cs="Times New Roman"/>
          <w:sz w:val="32"/>
          <w:szCs w:val="32"/>
        </w:rPr>
        <w:t>в социально - приемлемой форме.</w:t>
      </w:r>
    </w:p>
    <w:p w:rsidR="00B430CC" w:rsidRPr="00B430CC" w:rsidRDefault="00B430CC" w:rsidP="00B430C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430CC">
        <w:rPr>
          <w:rFonts w:ascii="Times New Roman" w:hAnsi="Times New Roman" w:cs="Times New Roman"/>
          <w:sz w:val="32"/>
          <w:szCs w:val="32"/>
        </w:rPr>
        <w:t>Социально неуверенные дети склонны находить чуть ли не в каждом деле непреодолимые препятствия, реагируя на них неадекватным поведением. Высокий уровень внутренней тревоги не позволяет им приспосабливаться сначала к детской группе, затем к школьной жизни, и та же пробле</w:t>
      </w:r>
      <w:r w:rsidRPr="00B430CC">
        <w:rPr>
          <w:rFonts w:ascii="Times New Roman" w:hAnsi="Times New Roman" w:cs="Times New Roman"/>
          <w:sz w:val="32"/>
          <w:szCs w:val="32"/>
        </w:rPr>
        <w:t>ма переходит во взрослую жизнь.</w:t>
      </w:r>
    </w:p>
    <w:p w:rsidR="00B430CC" w:rsidRPr="00B430CC" w:rsidRDefault="00B430CC" w:rsidP="00B430C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430CC">
        <w:rPr>
          <w:rFonts w:ascii="Times New Roman" w:hAnsi="Times New Roman" w:cs="Times New Roman"/>
          <w:sz w:val="32"/>
          <w:szCs w:val="32"/>
        </w:rPr>
        <w:lastRenderedPageBreak/>
        <w:t>Ребенок оценивает себя «глазами» социума. И какова его самооценка – отраженная оценка социума – таков и социальный статус, такова возможность взаимодействовать с социумом, и по сути, таково его психическое здоровье. Отклонение от оптимального взаимодействия с самим собой, с социумом вызывают неуверенное пов</w:t>
      </w:r>
      <w:r w:rsidRPr="00B430CC">
        <w:rPr>
          <w:rFonts w:ascii="Times New Roman" w:hAnsi="Times New Roman" w:cs="Times New Roman"/>
          <w:sz w:val="32"/>
          <w:szCs w:val="32"/>
        </w:rPr>
        <w:t>едение – это путь к нездоровью.</w:t>
      </w:r>
    </w:p>
    <w:p w:rsidR="00B430CC" w:rsidRPr="00B430CC" w:rsidRDefault="00B430CC" w:rsidP="00B430C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430CC">
        <w:rPr>
          <w:rFonts w:ascii="Times New Roman" w:hAnsi="Times New Roman" w:cs="Times New Roman"/>
          <w:sz w:val="32"/>
          <w:szCs w:val="32"/>
        </w:rPr>
        <w:t>Социально компетентное поведение обеспечивает ребенку адекватное отношение к позитивным и негативным ситуациям. Приобретая позитивный опыт достижения согласия в общем деле при сохранении возможности выразить собственное мнение, неуверенный ребенок становится эмоционально активным, он охотно взаимодействует со сверстниками, что в будущем</w:t>
      </w:r>
      <w:r w:rsidRPr="00B430CC">
        <w:rPr>
          <w:rFonts w:ascii="Times New Roman" w:hAnsi="Times New Roman" w:cs="Times New Roman"/>
          <w:sz w:val="32"/>
          <w:szCs w:val="32"/>
        </w:rPr>
        <w:t xml:space="preserve"> облегчит ему обучение в школе.</w:t>
      </w:r>
    </w:p>
    <w:p w:rsidR="00B430CC" w:rsidRPr="00B430CC" w:rsidRDefault="00B430CC" w:rsidP="00B430C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430CC">
        <w:rPr>
          <w:rFonts w:ascii="Times New Roman" w:hAnsi="Times New Roman" w:cs="Times New Roman"/>
          <w:sz w:val="32"/>
          <w:szCs w:val="32"/>
        </w:rPr>
        <w:t>Да и в современной профессиональной жизни нужно не только иметь высокую квалификацию, но и обладать социальными навыками</w:t>
      </w:r>
      <w:proofErr w:type="gramStart"/>
      <w:r w:rsidRPr="00B430CC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Pr="00B430CC">
        <w:rPr>
          <w:rFonts w:ascii="Times New Roman" w:hAnsi="Times New Roman" w:cs="Times New Roman"/>
          <w:sz w:val="32"/>
          <w:szCs w:val="32"/>
        </w:rPr>
        <w:t xml:space="preserve"> уметь устанавливать и поддерживать контакты с разными категориями людей, быть способным действовать в команде, заинтересовать и мотивировать в </w:t>
      </w:r>
      <w:r w:rsidRPr="00B430CC">
        <w:rPr>
          <w:rFonts w:ascii="Times New Roman" w:hAnsi="Times New Roman" w:cs="Times New Roman"/>
          <w:sz w:val="32"/>
          <w:szCs w:val="32"/>
        </w:rPr>
        <w:t>деятельности других работников.</w:t>
      </w:r>
    </w:p>
    <w:p w:rsidR="00B430CC" w:rsidRDefault="00B430CC" w:rsidP="00941F5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430CC">
        <w:rPr>
          <w:rFonts w:ascii="Times New Roman" w:hAnsi="Times New Roman" w:cs="Times New Roman"/>
          <w:sz w:val="32"/>
          <w:szCs w:val="32"/>
        </w:rPr>
        <w:t>Подводя итог вышесказанному, можно сделать вывод. Именно социально-нравственное воспитание детей дошкольного возраста закладывает основы личности ребенка. Именно в этом возрасте ребенок получает первый опыт общения, он учиться правильно вести себя с близкими ему людьми, ровесниками, усваивает традиции и культуру своего народа.</w:t>
      </w:r>
    </w:p>
    <w:p w:rsidR="00941F5E" w:rsidRPr="00941F5E" w:rsidRDefault="00941F5E" w:rsidP="00941F5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371975" cy="307127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006" cy="307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1F5E" w:rsidRPr="00941F5E" w:rsidSect="00B430CC">
      <w:pgSz w:w="11906" w:h="16838"/>
      <w:pgMar w:top="1134" w:right="1133" w:bottom="1134" w:left="1134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0CC"/>
    <w:rsid w:val="001D5FBA"/>
    <w:rsid w:val="00616CC9"/>
    <w:rsid w:val="0070229A"/>
    <w:rsid w:val="00941F5E"/>
    <w:rsid w:val="00B430CC"/>
    <w:rsid w:val="00C52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0CC"/>
  </w:style>
  <w:style w:type="paragraph" w:styleId="1">
    <w:name w:val="heading 1"/>
    <w:basedOn w:val="a"/>
    <w:next w:val="a"/>
    <w:link w:val="10"/>
    <w:uiPriority w:val="9"/>
    <w:qFormat/>
    <w:rsid w:val="00B430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430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30C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30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30C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30C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30C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30C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30C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30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430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B430C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430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B430CC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B430C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430C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430C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430C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430C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430C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430C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B430C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rsid w:val="00B430C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B430C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B430CC"/>
    <w:rPr>
      <w:b/>
      <w:bCs/>
    </w:rPr>
  </w:style>
  <w:style w:type="character" w:styleId="aa">
    <w:name w:val="Emphasis"/>
    <w:basedOn w:val="a0"/>
    <w:uiPriority w:val="20"/>
    <w:qFormat/>
    <w:rsid w:val="00B430CC"/>
    <w:rPr>
      <w:i/>
      <w:iCs/>
    </w:rPr>
  </w:style>
  <w:style w:type="paragraph" w:styleId="ab">
    <w:name w:val="List Paragraph"/>
    <w:basedOn w:val="a"/>
    <w:uiPriority w:val="34"/>
    <w:qFormat/>
    <w:rsid w:val="00B430C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430C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430C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430C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430C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430C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430C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430C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430C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430C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430CC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B43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430CC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unhideWhenUsed/>
    <w:rsid w:val="00941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0CC"/>
  </w:style>
  <w:style w:type="paragraph" w:styleId="1">
    <w:name w:val="heading 1"/>
    <w:basedOn w:val="a"/>
    <w:next w:val="a"/>
    <w:link w:val="10"/>
    <w:uiPriority w:val="9"/>
    <w:qFormat/>
    <w:rsid w:val="00B430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430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30C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30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30C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30C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30C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30C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30C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30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430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B430C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430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B430CC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B430C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430C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430C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430C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430C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430C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430C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B430C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rsid w:val="00B430C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B430C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B430CC"/>
    <w:rPr>
      <w:b/>
      <w:bCs/>
    </w:rPr>
  </w:style>
  <w:style w:type="character" w:styleId="aa">
    <w:name w:val="Emphasis"/>
    <w:basedOn w:val="a0"/>
    <w:uiPriority w:val="20"/>
    <w:qFormat/>
    <w:rsid w:val="00B430CC"/>
    <w:rPr>
      <w:i/>
      <w:iCs/>
    </w:rPr>
  </w:style>
  <w:style w:type="paragraph" w:styleId="ab">
    <w:name w:val="List Paragraph"/>
    <w:basedOn w:val="a"/>
    <w:uiPriority w:val="34"/>
    <w:qFormat/>
    <w:rsid w:val="00B430C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430C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430C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430C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430C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430C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430C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430C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430C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430C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430CC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B43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430CC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unhideWhenUsed/>
    <w:rsid w:val="00941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9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1039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Фировский сад Родничок</Company>
  <LinksUpToDate>false</LinksUpToDate>
  <CharactersWithSpaces>6952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cp:lastPrinted>2024-01-31T08:56:00Z</cp:lastPrinted>
  <dcterms:created xsi:type="dcterms:W3CDTF">2024-01-31T08:31:00Z</dcterms:created>
  <dcterms:modified xsi:type="dcterms:W3CDTF">2024-01-31T09:26:00Z</dcterms:modified>
</cp:coreProperties>
</file>